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color="000000" w:space="25" w:sz="0" w:val="none"/>
          <w:right w:space="0" w:sz="0" w:val="nil"/>
          <w:between w:space="0" w:sz="0" w:val="nil"/>
        </w:pBdr>
        <w:shd w:fill="ffffff" w:val="clear"/>
        <w:spacing w:after="80" w:before="200" w:line="288"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khe5zrye2al3" w:id="0"/>
      <w:bookmarkEnd w:id="0"/>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IT</w:t>
      </w:r>
    </w:p>
    <w:sdt>
      <w:sdtPr>
        <w:tag w:val="goog_rdk_0"/>
      </w:sdtPr>
      <w:sdtContent>
        <w:p w:rsidR="00000000" w:rsidDel="00000000" w:rsidP="00000000" w:rsidRDefault="00000000" w:rsidRPr="00000000" w14:paraId="00000002">
          <w:pPr>
            <w:keepNext w:val="0"/>
            <w:keepLines w:val="0"/>
            <w:pageBreakBefore w:val="0"/>
            <w:widowControl w:val="1"/>
            <w:pBdr>
              <w:top w:space="0" w:sz="0" w:val="nil"/>
              <w:left w:space="0" w:sz="0" w:val="nil"/>
              <w:bottom w:color="000000" w:space="25" w:sz="0" w:val="none"/>
              <w:right w:space="0" w:sz="0" w:val="nil"/>
              <w:between w:space="0" w:sz="0" w:val="nil"/>
            </w:pBdr>
            <w:shd w:fill="ffffff" w:val="clear"/>
            <w:spacing w:after="0" w:before="200" w:line="288" w:lineRule="auto"/>
            <w:ind w:left="0" w:right="0" w:firstLine="0"/>
            <w:jc w:val="left"/>
            <w:rPr>
              <w:rFonts w:ascii="Roboto" w:cs="Roboto" w:eastAsia="Roboto" w:hAnsi="Roboto"/>
              <w:b w:val="1"/>
              <w:i w:val="0"/>
              <w:smallCaps w:val="0"/>
              <w:strike w:val="0"/>
              <w:color w:val="000000"/>
              <w:sz w:val="36"/>
              <w:szCs w:val="36"/>
              <w:u w:val="none"/>
              <w:shd w:fill="auto" w:val="clear"/>
              <w:vertAlign w:val="baseline"/>
            </w:rPr>
          </w:pPr>
          <w:bookmarkStart w:colFirst="0" w:colLast="0" w:name="_heading=h.30j0zll" w:id="1"/>
          <w:bookmarkEnd w:id="1"/>
          <w:r w:rsidDel="00000000" w:rsidR="00000000" w:rsidRPr="00000000">
            <w:rPr>
              <w:rFonts w:ascii="Roboto" w:cs="Roboto" w:eastAsia="Roboto" w:hAnsi="Roboto"/>
              <w:b w:val="1"/>
              <w:i w:val="0"/>
              <w:smallCaps w:val="0"/>
              <w:strike w:val="0"/>
              <w:color w:val="000000"/>
              <w:sz w:val="36"/>
              <w:szCs w:val="36"/>
              <w:u w:val="none"/>
              <w:shd w:fill="auto" w:val="clear"/>
              <w:vertAlign w:val="baseline"/>
              <w:rtl w:val="0"/>
            </w:rPr>
            <w:t xml:space="preserve">Condizioni d'uso</w:t>
          </w:r>
        </w:p>
      </w:sdtContent>
    </w:sd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Termini e definizioni:</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Piattaforma - un sito web situato all'indirizzo </w:t>
      </w:r>
      <w:hyperlink r:id="rId7">
        <w:r w:rsidDel="00000000" w:rsidR="00000000" w:rsidRPr="00000000">
          <w:rPr>
            <w:rFonts w:ascii="Roboto" w:cs="Roboto" w:eastAsia="Roboto" w:hAnsi="Roboto"/>
            <w:color w:val="1155cc"/>
            <w:sz w:val="24"/>
            <w:szCs w:val="24"/>
            <w:u w:val="single"/>
            <w:rtl w:val="0"/>
          </w:rPr>
          <w:t xml:space="preserve">www.ovoko.it</w:t>
        </w:r>
      </w:hyperlink>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proprietà di UAB "Ovoko", codice aziendale: 304401253, indirizzo della sede Žirmūnų g. 70 - 701, LT-09124 Vilnius, Lituania, numero di partita IVA LT100010771516, iscritta al Registro delle persone giuridiche della Repubblica di Lituania.</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Il fornitore del servizio è Ovoko UAB, che fornisce una piattaforma ai venditori per vendere i loro prodotti e ai consumatori e agli acquirenti per acquistare i prodotti.</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Utente - una persona fisica o giuridica che naviga e visualizza i prodotti offerti sulla Piattaforma. I visitatori registrati e non registrati sono definiti Visitatori della Piattaforma.</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Acquirente - una persona fisica o giuridica che ha acquistato e ha diritto a ricevere le merci offerte sulla Piattaforma. Gli acquirenti comprendono sia gli Utenti registrati che quelli non registrati della Piattaforma. A scanso di equivoci, solo la persona che ha acquistato i prodotti sulla Piattaforma ha diritto a riceverli.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Venditore - una persona giuridica che vende beni sulla Piattaforma in conformità alle presenti Condizioni d'uso e che è responsabile dell'esecuzione dell'ordine inviato dall'Acquirente. I dati del Venditore, con cui viene concluso il contratto di compravendita della merce in questione in conformità alle presenti Condizioni d'uso, sono specificati nell'ordine in questione.Condizioni d'uso - le presenti Condizioni d'uso che stabiliscono i termini e le condizioni di base per l'utilizzo della Piattaforma e che si applicano a ogni acquisto e visita effettuati dall'Utente e dall'Acquirente sulla Piattaforma.</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Condizioni d'uso - le presenti Condizioni d'uso che stabiliscono i termini e le condizioni di base per l'utilizzo della Piattaforma e che si applicano a ogni acquisto e visita effettuati dall'Utente e dall'Acquirente sulla Piattaforma.</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Account utente - un account creato dall'Utente al momento della compilazione del modulo di registrazione sulla Piattaforma.</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sz w:val="24"/>
          <w:szCs w:val="24"/>
          <w:rtl w:val="0"/>
        </w:rPr>
        <w:t xml:space="preserve">Informativa sulla privacy - un'informativa approvata dal Fornitore del servizio, che contiene le regole per la raccolta, l'elaborazione e l'archiviazione dei dati personali utilizzando la Piattaforma.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Politica di restituzione - una politica approvata dal Fornitore del servizio, che contiene le regole applicate per il processo di restituzione degli articoli acquistati sulla Piattaforma.</w:t>
      </w:r>
    </w:p>
    <w:p w:rsidR="00000000" w:rsidDel="00000000" w:rsidP="00000000" w:rsidRDefault="00000000" w:rsidRPr="00000000" w14:paraId="0000000D">
      <w:pPr>
        <w:numPr>
          <w:ilvl w:val="0"/>
          <w:numId w:val="1"/>
        </w:numPr>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 Commissione di servizio - una tariffa riscossa per i servizi forniti dal Fornitore di servizi.</w:t>
      </w:r>
    </w:p>
    <w:p w:rsidR="00000000" w:rsidDel="00000000" w:rsidP="00000000" w:rsidRDefault="00000000" w:rsidRPr="00000000" w14:paraId="0000000E">
      <w:pPr>
        <w:ind w:left="720"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Condizioni d'uso della piattaforma: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Che cos'è la Piattaforma?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1.1.La piattaforma è un database elettronico di ricambi auto che mette in contatto i venditori di ricambi auto usati e permette loro di cercare e acquistare ricambi auto usati.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1.2. Tutti i diritti d'autore della Piattaforma sono di proprietà del Fornitore del Servizio.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 Il Fornitore del Servizio non è proprietario dei prodotti pubblicati e venduti sulla Piattaforma. I prodotti sono di proprietà e venduti dai Venditori. </w:t>
      </w:r>
      <w:r w:rsidDel="00000000" w:rsidR="00000000" w:rsidRPr="00000000">
        <w:rPr>
          <w:rFonts w:ascii="Roboto" w:cs="Roboto" w:eastAsia="Roboto" w:hAnsi="Roboto"/>
          <w:b w:val="0"/>
          <w:i w:val="0"/>
          <w:smallCaps w:val="0"/>
          <w:strike w:val="0"/>
          <w:color w:val="1f1f1f"/>
          <w:sz w:val="24"/>
          <w:szCs w:val="24"/>
          <w:u w:val="none"/>
          <w:shd w:fill="auto" w:val="clear"/>
          <w:vertAlign w:val="baseline"/>
          <w:rtl w:val="0"/>
        </w:rPr>
        <w:t xml:space="preserve">Pur facilitando le transazioni, il Fornitore del Servizio non garantisce la qualità o l'accuratezza dei prodotti. I venditori sono responsabili degli articoli che inseriscono.</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1.4. Il Fornitore del Servizio ha il diritto di modificare i termini e le condizioni delle Condizioni d'uso, la gamma dei servizi forniti e la relativa tariffazione. L'utilizzo della Piattaforma da parte degli utenti dopo le modifiche comporta automaticamente l'accettazione delle Condizioni d'uso modificate.</w:t>
      </w:r>
    </w:p>
    <w:p w:rsidR="00000000" w:rsidDel="00000000" w:rsidP="00000000" w:rsidRDefault="00000000" w:rsidRPr="00000000" w14:paraId="00000017">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Disposizioni generali</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Tutti gli Utenti della piattaforma accettano espressamente tutte le presenti Condizioni d'uso e sono tenuti a rispettarle. Le persone che non accettano in tutto o in parte le presenti Condizioni d'uso non devono utilizzare e navigare sulla Piattaforma.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Tutti gli Utenti possono navigare, visualizzare e acquistare i prodotti offerti sulla Piattaforma.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2.3. Tutti gli Acquirenti possono acquistare i prodotti offerti sulla Piattaforma.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2.4. Le presenti Condizioni d'uso stabiliscono i termini e le condizioni generali dei contratti d'acquisto conclusi utilizzando la Piattaforma e costituiscono parte integrante di tali contratti.</w:t>
      </w:r>
    </w:p>
    <w:p w:rsidR="00000000" w:rsidDel="00000000" w:rsidP="00000000" w:rsidRDefault="00000000" w:rsidRPr="00000000" w14:paraId="0000001D">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Registrazione dell'utente sulla Piattaforma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3.1. Per un uso più agevole della Piattaforma, l'Utente può creare un account Utente sulla Piattaforma compilando il modulo di registrazione elettronico.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3.2. Il Fornitore del Servizio ha il diritto di sospendere o terminare la registrazione, disponibile all'indirizzo </w:t>
      </w:r>
      <w:hyperlink r:id="rId8">
        <w:r w:rsidDel="00000000" w:rsidR="00000000" w:rsidRPr="00000000">
          <w:rPr>
            <w:rFonts w:ascii="Roboto" w:cs="Roboto" w:eastAsia="Roboto" w:hAnsi="Roboto"/>
            <w:color w:val="1155cc"/>
            <w:sz w:val="24"/>
            <w:szCs w:val="24"/>
            <w:u w:val="single"/>
            <w:rtl w:val="0"/>
          </w:rPr>
          <w:t xml:space="preserve">https://ovoko.it/user/register</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bloccare l'account dell'Utente e di rifiutarsi di fornire i servizi all'Utente in caso di informazioni errate o inaccurate fornite dall'Utente o se il Fornitore del Servizio ha motivo di credere che le informazioni fornite dall'Utente siano errate o inaccurate.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3.3. Il Fornitore del Servizio può anche intraprendere queste azioni in caso di attività fraudolente, sospette attività fraudolente, violazione delle Condizioni d'uso o altre violazioni delle presenti Condizioni d'uso.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3.4. Gli utenti sono responsabili della sicurezza delle proprie credenziali e di tutte le azioni compiute sulla Piattaforma.</w:t>
      </w:r>
    </w:p>
    <w:p w:rsidR="00000000" w:rsidDel="00000000" w:rsidP="00000000" w:rsidRDefault="00000000" w:rsidRPr="00000000" w14:paraId="0000002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 Diritti dell'Acquirente e dell'Utente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4.1. L'Acquirente ha il diritto di acquistare i prodotti sulla Piattaforma conformemente alla procedura stabilita nelle presenti Condizioni d'uso.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 L'Acquirente ha il diritto di annullare l'ordine in conformità alle presenti Condizioni d'uso.</w:t>
      </w:r>
    </w:p>
    <w:p w:rsidR="00000000" w:rsidDel="00000000" w:rsidP="00000000" w:rsidRDefault="00000000" w:rsidRPr="00000000" w14:paraId="0000002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4.2.1. L'Acquirente può annullare l'ordine solo se il Venditore non ha ancora inviato l'ordine tramite il fornitore di servizi di spedizione scelto. Per annullare l'ordine, l'Acquirente deve annullare l'ordine tramite il pulsante presente nell'e-mail dell'ordine ricevuta, il proprio account se ne possiede uno o contattare il Fornitore del servizio utilizzando i dettagli di contatto forniti nella sezione “Contatti”.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4.3. L'Acquirente ha il diritto di restituire i prodotti acquistati in conformità con la Politica di restituzione stabilita nelle presenti Condizioni d'uso.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4.4. L'Acquirente ha altri diritti stabiliti nelle presenti Condizioni d'uso, nell'Informativa sulla privacy e negli atti legali applicabili.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4.5. L'Utente ha il diritto di accedere ai propri dati personali trattati dal Fornitore del Servizio.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4.6. L'Utente ha il diritto di richiedere la correzione dei propri dati personali.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4.7. L'Utente non ha il diritto di chiedere al Fornitore di servizi la correzione e (o) la modifica e il Fornitore di servizi non ha l'obbligo di correggere e (o) modificare i dati delle fatture IVA già presentate. L'Utente deve chiedere direttamente al Venditore di correggere e (o) modificare i dati delle fatture IVA già presentate.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4.8. L'Utente dispone di altri diritti stabiliti nelle presenti Condizioni d'uso, nell'Informativa sulla privacy e negli atti legali applicabili.</w:t>
      </w:r>
    </w:p>
    <w:p w:rsidR="00000000" w:rsidDel="00000000" w:rsidP="00000000" w:rsidRDefault="00000000" w:rsidRPr="00000000" w14:paraId="0000002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 Obblighi dell'Utente, dell'Acquirente e del Venditore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 In base alle presenti Condizioni d'uso, l'Utente deve: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5.1.1. </w:t>
      </w:r>
      <w:r w:rsidDel="00000000" w:rsidR="00000000" w:rsidRPr="00000000">
        <w:rPr>
          <w:rFonts w:ascii="Roboto" w:cs="Roboto" w:eastAsia="Roboto" w:hAnsi="Roboto"/>
          <w:sz w:val="24"/>
          <w:szCs w:val="24"/>
          <w:rtl w:val="0"/>
        </w:rPr>
        <w:t xml:space="preserve">Evitare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trasferire l'account Utente o le sue credenziali di accesso a terze parti;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5.1.2. </w:t>
      </w:r>
      <w:r w:rsidDel="00000000" w:rsidR="00000000" w:rsidRPr="00000000">
        <w:rPr>
          <w:rFonts w:ascii="Roboto" w:cs="Roboto" w:eastAsia="Roboto" w:hAnsi="Roboto"/>
          <w:sz w:val="24"/>
          <w:szCs w:val="24"/>
          <w:rtl w:val="0"/>
        </w:rPr>
        <w:t xml:space="preserve">Evitare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intraprendere alcuna azione che potrebbe compromettere la sicurezza della Piattaforma e dei suoi database;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5.1.3. </w:t>
      </w:r>
      <w:r w:rsidDel="00000000" w:rsidR="00000000" w:rsidRPr="00000000">
        <w:rPr>
          <w:rFonts w:ascii="Roboto" w:cs="Roboto" w:eastAsia="Roboto" w:hAnsi="Roboto"/>
          <w:sz w:val="24"/>
          <w:szCs w:val="24"/>
          <w:rtl w:val="0"/>
        </w:rPr>
        <w:t xml:space="preserve">Evitare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copiare i servizi della Piattaforma;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 Ai sensi delle presenti Condizioni d'uso, l'Utente deve: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5.2.1. Per adempiere ai propri obblighi, si prega di rispettare le presenti condizioni d'uso e tutte le leggi applicabili.</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5.2.2. </w:t>
      </w:r>
      <w:r w:rsidDel="00000000" w:rsidR="00000000" w:rsidRPr="00000000">
        <w:rPr>
          <w:rFonts w:ascii="Roboto" w:cs="Roboto" w:eastAsia="Roboto" w:hAnsi="Roboto"/>
          <w:sz w:val="24"/>
          <w:szCs w:val="24"/>
          <w:rtl w:val="0"/>
        </w:rPr>
        <w:t xml:space="preserve">Evitare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 violare disposizioni di legge, diritti di terze parti o le Condizioni d'uso;</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5.2.3. Prima di acquistare un articolo, leggere attentamente tutte le informazioni sull'articolo in vendita, la sua descrizione, il prezzo finale e gli eventuali costi aggiuntivi;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5.2.4. Pagare l'intero prezzo dell'ordine effettuato sulla Piattaforma dopo aver effettuato l'ordine e seguito tutti i passaggi della pagina di check-out;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5.2.5. Eseguire altri obblighi imposti all'Acquirente in conformità alle Condizioni d'uso, all'Informativa sulla privacy e a qualsiasi documento legale applicabile.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 Nel rispetto delle presenti condizioni d'uso, il Venditore dovrà:</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5.3.1. </w:t>
      </w:r>
      <w:r w:rsidDel="00000000" w:rsidR="00000000" w:rsidRPr="00000000">
        <w:rPr>
          <w:rFonts w:ascii="Roboto" w:cs="Roboto" w:eastAsia="Roboto" w:hAnsi="Roboto"/>
          <w:sz w:val="24"/>
          <w:szCs w:val="24"/>
          <w:rtl w:val="0"/>
        </w:rPr>
        <w:t xml:space="preserve">Vendere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esclusivamente merce acquistata legalmente, di qualità e corrispondente alla descrizione.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5.3.2. </w:t>
      </w:r>
      <w:r w:rsidDel="00000000" w:rsidR="00000000" w:rsidRPr="00000000">
        <w:rPr>
          <w:rFonts w:ascii="Roboto" w:cs="Roboto" w:eastAsia="Roboto" w:hAnsi="Roboto"/>
          <w:sz w:val="24"/>
          <w:szCs w:val="24"/>
          <w:rtl w:val="0"/>
        </w:rPr>
        <w:t xml:space="preserve">Si</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assume ogni responsabilità per i difetti di qualità dei prodotti;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5.3.3. Rispettare qualsiasi altro obbligo imposto al Fornitore ai sensi delle Condizioni d'uso, dell'Informativa sulla privacy, dei Termini di servizio e di qualsiasi documento legale applicabile.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5.3.4. </w:t>
      </w:r>
      <w:r w:rsidDel="00000000" w:rsidR="00000000" w:rsidRPr="00000000">
        <w:rPr>
          <w:rFonts w:ascii="Roboto" w:cs="Roboto" w:eastAsia="Roboto" w:hAnsi="Roboto"/>
          <w:sz w:val="24"/>
          <w:szCs w:val="24"/>
          <w:rtl w:val="0"/>
        </w:rPr>
        <w:t xml:space="preserve">Pagare le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tasse e g</w:t>
      </w:r>
      <w:r w:rsidDel="00000000" w:rsidR="00000000" w:rsidRPr="00000000">
        <w:rPr>
          <w:rFonts w:ascii="Roboto" w:cs="Roboto" w:eastAsia="Roboto" w:hAnsi="Roboto"/>
          <w:sz w:val="24"/>
          <w:szCs w:val="24"/>
          <w:rtl w:val="0"/>
        </w:rPr>
        <w:t xml:space="preserve">li</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altri oneri in base al </w:t>
      </w:r>
      <w:r w:rsidDel="00000000" w:rsidR="00000000" w:rsidRPr="00000000">
        <w:rPr>
          <w:rFonts w:ascii="Roboto" w:cs="Roboto" w:eastAsia="Roboto" w:hAnsi="Roboto"/>
          <w:sz w:val="24"/>
          <w:szCs w:val="24"/>
          <w:rtl w:val="0"/>
        </w:rPr>
        <w:t xml:space="preserve">p</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aese di residenza.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5.3.5 Comunicare con il Fornitore di servizi solo utilizzando i contatti specificati nelle informazioni dell'ordine.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 Obblighi e diritti del fornitore di servizi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 Il Fornitore del Servizio si impegna 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6.1.1. </w:t>
      </w:r>
      <w:r w:rsidDel="00000000" w:rsidR="00000000" w:rsidRPr="00000000">
        <w:rPr>
          <w:rFonts w:ascii="Roboto" w:cs="Roboto" w:eastAsia="Roboto" w:hAnsi="Roboto"/>
          <w:sz w:val="24"/>
          <w:szCs w:val="24"/>
          <w:rtl w:val="0"/>
        </w:rPr>
        <w:t xml:space="preserve">Consentire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all'Utente di utilizzare la Piattaforma;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6.1.2. </w:t>
      </w:r>
      <w:r w:rsidDel="00000000" w:rsidR="00000000" w:rsidRPr="00000000">
        <w:rPr>
          <w:rFonts w:ascii="Roboto" w:cs="Roboto" w:eastAsia="Roboto" w:hAnsi="Roboto"/>
          <w:sz w:val="24"/>
          <w:szCs w:val="24"/>
          <w:rtl w:val="0"/>
        </w:rPr>
        <w:t xml:space="preserve">Trattare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i dati personali dell'Utente solo in conformità alla procedura stabilita dalle presenti Condizioni d'uso, dall'Informativa sulla privacy e dagli atti legali applicabili;</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6.1.3. </w:t>
      </w:r>
      <w:r w:rsidDel="00000000" w:rsidR="00000000" w:rsidRPr="00000000">
        <w:rPr>
          <w:rFonts w:ascii="Roboto" w:cs="Roboto" w:eastAsia="Roboto" w:hAnsi="Roboto"/>
          <w:sz w:val="24"/>
          <w:szCs w:val="24"/>
          <w:rtl w:val="0"/>
        </w:rPr>
        <w:t xml:space="preserve">Fornire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i prodotti ordinati dall'Acquirente e facilitare l'accettazione dei prodotti resi dall'Acquirente in conformità con i termini e le condizioni delle presenti Condizioni d'uso.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 Il fornitore di servizi ha il diritto di: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6.2.1. </w:t>
      </w:r>
      <w:r w:rsidDel="00000000" w:rsidR="00000000" w:rsidRPr="00000000">
        <w:rPr>
          <w:rFonts w:ascii="Roboto" w:cs="Roboto" w:eastAsia="Roboto" w:hAnsi="Roboto"/>
          <w:sz w:val="24"/>
          <w:szCs w:val="24"/>
          <w:rtl w:val="0"/>
        </w:rPr>
        <w:t xml:space="preserve">Modificare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o introdurre nuovi metodi di fatturazione e consegna e nuove tariffe;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6.2.2. Modifiche alle disposizioni delle Condizioni d'uso, alla gamma di servizi forniti e ai relativi prezzi. L'utilizzo di </w:t>
      </w:r>
      <w:r w:rsidDel="00000000" w:rsidR="00000000" w:rsidRPr="00000000">
        <w:rPr>
          <w:rFonts w:ascii="Roboto" w:cs="Roboto" w:eastAsia="Roboto" w:hAnsi="Roboto"/>
          <w:sz w:val="24"/>
          <w:szCs w:val="24"/>
          <w:rtl w:val="0"/>
        </w:rPr>
        <w:t xml:space="preserve">Ovoko.it</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da parte degli utenti dopo le modifiche comporta automaticamente l'accettazione delle Condizioni d'uso modificate.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6.2.3. Evitare di accettare le restituzioni dell'Acquirente se quest'ultimo non rispetta le procedure di restituzione stabilite nelle Condizioni d'uso;</w:t>
        <w:br w:type="textWrapping"/>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 Ordinare la merce, stipulare il contratto di </w:t>
      </w:r>
      <w:r w:rsidDel="00000000" w:rsidR="00000000" w:rsidRPr="00000000">
        <w:rPr>
          <w:rFonts w:ascii="Roboto" w:cs="Roboto" w:eastAsia="Roboto" w:hAnsi="Roboto"/>
          <w:sz w:val="24"/>
          <w:szCs w:val="24"/>
          <w:rtl w:val="0"/>
        </w:rPr>
        <w:t xml:space="preserve">compravendita</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7.1. Al momento dell'ordine dei prodotti sulla Piattaforma, l'Acquirente deve fornire i propri dati personali necessari per la corretta esecuzione dell'ordine.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7.2. I prodotti della Piattaforma possono essere ordinati da Acquirenti registrati e non registrati.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7.3. Il contratto di </w:t>
      </w:r>
      <w:r w:rsidDel="00000000" w:rsidR="00000000" w:rsidRPr="00000000">
        <w:rPr>
          <w:rFonts w:ascii="Roboto" w:cs="Roboto" w:eastAsia="Roboto" w:hAnsi="Roboto"/>
          <w:sz w:val="24"/>
          <w:szCs w:val="24"/>
          <w:rtl w:val="0"/>
        </w:rPr>
        <w:t xml:space="preserve">compravendita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tra il Venditore e l'Acquirente si </w:t>
      </w:r>
      <w:r w:rsidDel="00000000" w:rsidR="00000000" w:rsidRPr="00000000">
        <w:rPr>
          <w:rFonts w:ascii="Roboto" w:cs="Roboto" w:eastAsia="Roboto" w:hAnsi="Roboto"/>
          <w:sz w:val="24"/>
          <w:szCs w:val="24"/>
          <w:rtl w:val="0"/>
        </w:rPr>
        <w:t xml:space="preserve">conclude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quando quest'ultimo, dopo aver selezionato il prodotto da acquistare e averlo inserito nel carrello, completa l'ordine, compresa la selezione e la conferma della modalità di pagamento.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7.4. Ogni contratto di compravendita viene registrato e memorizzato nel database del Fornitore del Servizio.</w:t>
      </w:r>
    </w:p>
    <w:p w:rsidR="00000000" w:rsidDel="00000000" w:rsidP="00000000" w:rsidRDefault="00000000" w:rsidRPr="00000000" w14:paraId="0000005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 Procedura di pagamento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 Al momento dell'acquisto di prodotti sulla Piattaforma, l'Acquirente può pagare in uno dei seguenti modi:</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8.1.1. </w:t>
      </w:r>
      <w:r w:rsidDel="00000000" w:rsidR="00000000" w:rsidRPr="00000000">
        <w:rPr>
          <w:rFonts w:ascii="Roboto" w:cs="Roboto" w:eastAsia="Roboto" w:hAnsi="Roboto"/>
          <w:sz w:val="24"/>
          <w:szCs w:val="24"/>
          <w:rtl w:val="0"/>
        </w:rPr>
        <w:t xml:space="preserve">Servizi bancari elettronici;</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8.1.2. </w:t>
      </w:r>
      <w:r w:rsidDel="00000000" w:rsidR="00000000" w:rsidRPr="00000000">
        <w:rPr>
          <w:rFonts w:ascii="Roboto" w:cs="Roboto" w:eastAsia="Roboto" w:hAnsi="Roboto"/>
          <w:sz w:val="24"/>
          <w:szCs w:val="24"/>
          <w:rtl w:val="0"/>
        </w:rPr>
        <w:t xml:space="preserve">Altre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modalità indicate sulla Piattaforma.</w:t>
      </w:r>
    </w:p>
    <w:p w:rsidR="00000000" w:rsidDel="00000000" w:rsidP="00000000" w:rsidRDefault="00000000" w:rsidRPr="00000000" w14:paraId="00000055">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 Limitazione di responsabilità</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9.1. Il Fornitore del Servizio non rilascia alcuna dichiarazione e/o garanzia in merito al fatto che il funzionamento della Piattaforma e/o dei servizi sulla Piattaforma sarà corretto, tempestivo, ininterrotto, privo di errori, di alta qualità o completo, o che non comporterà conseguenze negative per l'utente o per una terza parte. Il Fornitore del Servizio non è e non sarà responsabile di eventuali incongruenze, imprecisioni o inesattezze del contenuto della Piattaforma, comprese le informazioni sui prodotti e la loro descrizione, e di eventuali conseguenze negative per l'utente o per terze parti da esse derivanti.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9.2. Nella misura massima consentita dalla legge, il Fornitore del Servizio non sarà responsabile di eventuali danni e/o perdite che l'utente potrebbe subire a causa dell'utilizzo della Piattaforma e/o dei servizi, indipendentemente dal fatto che il Fornitore del Servizio sia stato avvisato o meno di tali danni o della possibilità di tali danni. Utilizzando la Piattaforma e/o i servizi, l'utente accetta che tale limitazione si applichi a tutti gli usi, i servizi e i contenuti della Piattaforma. Se la responsabilità del Fornitore del Servizio nei confronti dei danni non può essere completamente limitata e il Fornitore del Servizio non può essere esonerato dalla responsabilità ai sensi della legge applicabile, la responsabilità del Fornitore del Servizio nei confronti dell'utente e/o di terze parti derivante dalle presenti Condizioni d'uso sarà limitata a un importo di 500 EUR.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9.3. L'utente è responsabile di tutti i danni causati o che potrebbero essere causati al Fornitore del Servizio e/o a terze parti conseguentemente al suo utilizzo della Piattaforma e/o dei servizi. L'utente si impegna a garantire che il Fornitore del Servizio non incorrerà in alcun obbligo legale, obbligo di pagare, indennizzare o compensare in altro modo l'utente per qualsiasi perdita, danno o altra spesa derivante dall'utilizzo della Piattaforma e/o dei servizi da parte dell'utente.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9.4. </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Il Fornitore del Servizio non verifica, avalla o accetta alcuna responsabilità per la qualità, la sicurezza, la legalità o altri aspetti dei prodotti pubblicizzati, venduti o consegnati dai Venditori attraverso la Piattaforma. Tutte le transazioni condotte sulla Piattaforma avvengono direttamente tra Acquirenti e Venditori. Di conseguenza, il Fornitore del Servizio non costituisce una parte nelle transazioni di vendita e acquisto tra Acquirenti e Venditori e non si assume alcuna responsabilità nei confronti di eventuali danni, perdite, costi o spese di qualsiasi tipo in cui gli Acquirenti potrebbero incorrere a causa o in relazione al ricevimento di prodotti difettosi, insoddisfacenti o non conformi venduti dai Venditori tramite la Piattaforma.</w:t>
      </w:r>
      <w:r w:rsidDel="00000000" w:rsidR="00000000" w:rsidRPr="00000000">
        <w:rPr>
          <w:rtl w:val="0"/>
        </w:rPr>
      </w:r>
    </w:p>
    <w:p w:rsidR="00000000" w:rsidDel="00000000" w:rsidP="00000000" w:rsidRDefault="00000000" w:rsidRPr="00000000" w14:paraId="0000005B">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 Consegna dei prodotti</w:t>
      </w:r>
    </w:p>
    <w:p w:rsidR="00000000" w:rsidDel="00000000" w:rsidP="00000000" w:rsidRDefault="00000000" w:rsidRPr="00000000" w14:paraId="0000005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10.1. Tutte le informazioni sull'indirizzo devono essere in caratteri latini;</w:t>
      </w:r>
    </w:p>
    <w:p w:rsidR="00000000" w:rsidDel="00000000" w:rsidP="00000000" w:rsidRDefault="00000000" w:rsidRPr="00000000" w14:paraId="0000005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Quando ordina i prodotti sulla Piattaforma, l'Acquirente può scegliere una delle seguenti modalità di consegna:</w:t>
      </w:r>
    </w:p>
    <w:p w:rsidR="00000000" w:rsidDel="00000000" w:rsidP="00000000" w:rsidRDefault="00000000" w:rsidRPr="00000000" w14:paraId="0000005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10.2.1. Consegna a domicilio;</w:t>
      </w:r>
    </w:p>
    <w:p w:rsidR="00000000" w:rsidDel="00000000" w:rsidP="00000000" w:rsidRDefault="00000000" w:rsidRPr="00000000" w14:paraId="0000006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10.2.2. Ritiro al punto di raccolta dei pacchi;</w:t>
      </w:r>
    </w:p>
    <w:p w:rsidR="00000000" w:rsidDel="00000000" w:rsidP="00000000" w:rsidRDefault="00000000" w:rsidRPr="00000000" w14:paraId="0000006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10.2.3. Ritiro in loco.</w:t>
      </w:r>
    </w:p>
    <w:p w:rsidR="00000000" w:rsidDel="00000000" w:rsidP="00000000" w:rsidRDefault="00000000" w:rsidRPr="00000000" w14:paraId="0000006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Solo la persona che ha effettuato l'ordine o che è in possesso di un documento d'identità valido (carta d'identità, passaporto o patente di guida) e che è stata specificata al momento dell'ordine può accettare o ritirare la merce.</w:t>
      </w:r>
    </w:p>
    <w:p w:rsidR="00000000" w:rsidDel="00000000" w:rsidP="00000000" w:rsidRDefault="00000000" w:rsidRPr="00000000" w14:paraId="0000006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Se l'Acquirente sceglie il servizio di consegna a domicilio, si impegna a fornire l'indirizzo esatto di consegna dei prodotti;</w:t>
      </w:r>
    </w:p>
    <w:p w:rsidR="00000000" w:rsidDel="00000000" w:rsidP="00000000" w:rsidRDefault="00000000" w:rsidRPr="00000000" w14:paraId="0000006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Se l'Acquirente sceglie il servizio di ritiro dei prodotti presso il punto di consegna selezionato:</w:t>
      </w:r>
    </w:p>
    <w:p w:rsidR="00000000" w:rsidDel="00000000" w:rsidP="00000000" w:rsidRDefault="00000000" w:rsidRPr="00000000" w14:paraId="0000006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L'Acquirente può ritirare il pacco con i prodotti ordinati in qualsiasi momento a sua scelta presso un punto di consegna entro i tempi stabiliti dal fornitore di servizi di spedizione scelto;</w:t>
      </w:r>
    </w:p>
    <w:p w:rsidR="00000000" w:rsidDel="00000000" w:rsidP="00000000" w:rsidRDefault="00000000" w:rsidRPr="00000000" w14:paraId="0000006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Se l'Acquirente non ritira la spedizione entro le tempistiche stabilite dal fornitore di servizi di spedizione, questa verrà restituita al Venditore. L'Acquirente sarà rimborsato non appena il venditore confermerà la restituzione.</w:t>
      </w:r>
    </w:p>
    <w:p w:rsidR="00000000" w:rsidDel="00000000" w:rsidP="00000000" w:rsidRDefault="00000000" w:rsidRPr="00000000" w14:paraId="0000006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Consegna di merci all'estero</w:t>
      </w:r>
    </w:p>
    <w:p w:rsidR="00000000" w:rsidDel="00000000" w:rsidP="00000000" w:rsidRDefault="00000000" w:rsidRPr="00000000" w14:paraId="0000006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10.6.1. La consegna viene effettuata in Irlanda, Austria, Belgio, Bosnia-Erzegovina, Bulgaria, Repubblica Ceca, Danimarca, Estonia, Grecia, Islanda, Spagna, Italia, Croazia, Lettonia, Polonia, Lussemburgo, Norvegia, Paesi Bassi, Portogallo, Francia, Romania, Serbia, Slovacchia, Slovenia, Finlandia, Svezia, Ungheria e Germania.  È possibile che il Fornitore del servizio non sia in grado di effettuare consegne in un paese per motivi logistici o di altro tipo. Il Fornitore del Servizio farà del suo meglio per informare l'Utente ed esplorare soluzioni alternative quando possibile.</w:t>
      </w:r>
    </w:p>
    <w:p w:rsidR="00000000" w:rsidDel="00000000" w:rsidP="00000000" w:rsidRDefault="00000000" w:rsidRPr="00000000" w14:paraId="0000006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10.6.2. Non è possibile la spedizione verso isole e altre aree difficili da raggiungere, come stabilito caso per caso esclusivamente dal Fornitore del Servizio.</w:t>
      </w:r>
    </w:p>
    <w:p w:rsidR="00000000" w:rsidDel="00000000" w:rsidP="00000000" w:rsidRDefault="00000000" w:rsidRPr="00000000" w14:paraId="0000006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10.7. L'Acquirente deve notificare immediatamente al corriere o al servizio di consegna pacchi, al momento del ricevimento o dell'ispezione della spedizione, qualsiasi violazione dell'imballaggio e richiedere un rapporto sulla violazione dell'imballaggio e compilarlo. L'Acquirente deve quindi contattare e informare il Fornitore del Servizio in merito alla violazione dell'imballaggio e alla compilazione del rapporto di danno.</w:t>
      </w:r>
    </w:p>
    <w:p w:rsidR="00000000" w:rsidDel="00000000" w:rsidP="00000000" w:rsidRDefault="00000000" w:rsidRPr="00000000" w14:paraId="0000006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10.8. Se l'Acquirente non riceve la spedizione entro 20 giorni dalla spedizione, deve informare immediatamente il Fornitore del Servizio. Se l'Acquirente non comunica al Fornitore del Servizio la mancata ricezione della spedizione entro 20 giorni dalla spedizione, non avrà diritto a un rimborso in caso di smarrimento della spedizione.</w:t>
      </w:r>
    </w:p>
    <w:p w:rsidR="00000000" w:rsidDel="00000000" w:rsidP="00000000" w:rsidRDefault="00000000" w:rsidRPr="00000000" w14:paraId="0000006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10.9. L'acquirente, in quanto destinatario del servizio, si assume la piena responsabilità e i costi aggiuntivi associati all'uso e all'adattamento di parti elettroniche o di altro tipo protette dai sistemi di sicurezza del produttore nel veicolo.</w:t>
      </w:r>
    </w:p>
    <w:p w:rsidR="00000000" w:rsidDel="00000000" w:rsidP="00000000" w:rsidRDefault="00000000" w:rsidRPr="00000000" w14:paraId="0000006D">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Politica di restituzione</w:t>
      </w:r>
    </w:p>
    <w:p w:rsidR="00000000" w:rsidDel="00000000" w:rsidP="00000000" w:rsidRDefault="00000000" w:rsidRPr="00000000" w14:paraId="0000006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 Il Fornitore del servizio applica una garanzia di restituzione per tutti i prodotti entro 14 giorni dal ricevimento della merce. La garanzia di restituzione di 14 giorni decorre dal giorno successivo alla consegna dell'ordine.</w:t>
      </w:r>
    </w:p>
    <w:p w:rsidR="00000000" w:rsidDel="00000000" w:rsidP="00000000" w:rsidRDefault="00000000" w:rsidRPr="00000000" w14:paraId="0000007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 Termini di restituzione:</w:t>
      </w:r>
    </w:p>
    <w:p w:rsidR="00000000" w:rsidDel="00000000" w:rsidP="00000000" w:rsidRDefault="00000000" w:rsidRPr="00000000" w14:paraId="0000007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11.2.1. La restituzione della merce deve essere effettuata dall'Acquirente compilando il modulo di restituzione fornito nella sezione Politica di restituzione della Piattaforma, tramite le opzioni di restituzione disponibili al momento della compilazione del modulo di restituzione o richiedendo la restituzione tramite l'account Utente. </w:t>
      </w:r>
    </w:p>
    <w:p w:rsidR="00000000" w:rsidDel="00000000" w:rsidP="00000000" w:rsidRDefault="00000000" w:rsidRPr="00000000" w14:paraId="0000007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11.2.2. Se l'Acquirente restituisce la merce prenotando il/i servizio/i di spedizione di sua scelta al di fuori della Piattaforma, il fornitore del Servizio non è responsabile dei costi del servizio di spedizione scelto dall'Acquirente.</w:t>
      </w:r>
    </w:p>
    <w:p w:rsidR="00000000" w:rsidDel="00000000" w:rsidP="00000000" w:rsidRDefault="00000000" w:rsidRPr="00000000" w14:paraId="0000007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11.3. La merce restituita deve essere integra e non smontata. Gli articoli da restituire devono avere tutti i componenti come indicato nell'inserzione del venditore e/o nella descrizione dell'inserzione.</w:t>
      </w:r>
    </w:p>
    <w:p w:rsidR="00000000" w:rsidDel="00000000" w:rsidP="00000000" w:rsidRDefault="00000000" w:rsidRPr="00000000" w14:paraId="0000007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11.4. Se l'Acquirente restituisce solo una parte dell'ordine, il Fornitore di servizi si riserva il diritto di non restituire il Costo del servizio e le spese di spedizione. </w:t>
      </w:r>
    </w:p>
    <w:p w:rsidR="00000000" w:rsidDel="00000000" w:rsidP="00000000" w:rsidRDefault="00000000" w:rsidRPr="00000000" w14:paraId="0000007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 Quando restituisce la merce, l'Acquirente deve</w:t>
      </w:r>
    </w:p>
    <w:p w:rsidR="00000000" w:rsidDel="00000000" w:rsidP="00000000" w:rsidRDefault="00000000" w:rsidRPr="00000000" w14:paraId="0000007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11.5.1. Restituire l'articolo nello stesso stato e nelle stesse condizioni in cui lo ha ricevuto;</w:t>
      </w:r>
    </w:p>
    <w:p w:rsidR="00000000" w:rsidDel="00000000" w:rsidP="00000000" w:rsidRDefault="00000000" w:rsidRPr="00000000" w14:paraId="0000007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11.5.2. Restituire l'articolo nella sua confezione originale, se questa è adeguata al fornitore di servizi di spedizione scelto, o garantire un imballaggio adeguato al fornitore di servizi di spedizione scelto.</w:t>
      </w:r>
    </w:p>
    <w:p w:rsidR="00000000" w:rsidDel="00000000" w:rsidP="00000000" w:rsidRDefault="00000000" w:rsidRPr="00000000" w14:paraId="0000007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11.5.3. Fotografare la merce e l'imballaggio in cui è stata ricevuta e rispedita. Le foto devono essere conservate fino alla conferma del reso da parte del Venditore o, in caso di controversia, fino alla decisione finale di Ovoko.it.</w:t>
      </w:r>
    </w:p>
    <w:p w:rsidR="00000000" w:rsidDel="00000000" w:rsidP="00000000" w:rsidRDefault="00000000" w:rsidRPr="00000000" w14:paraId="0000007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11.5.4. Restituire la merce direttamente al magazzino del Venditore nel caso in cui l'articolo sia stato ritirato dal Venditore, oppure restituire la merce tramite corriere se l'Acquirente ha scelto l'opzione della consegna a domicilio, del deposito pacchi o del punto di ritiro.</w:t>
      </w:r>
    </w:p>
    <w:p w:rsidR="00000000" w:rsidDel="00000000" w:rsidP="00000000" w:rsidRDefault="00000000" w:rsidRPr="00000000" w14:paraId="0000007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11.6. Il Venditore ha il diritto di non accettare la merce restituita dall'Acquirente se quest'ultimo non segue la procedura di restituzione della merce stabilita nelle presenti Condizioni d'uso. In tal caso, l'Acquirente può chiedere di riavere la merce restituita entro 7 giorni dalla data del rifiuto del Venditore di accettare la restituzione.</w:t>
      </w:r>
    </w:p>
    <w:p w:rsidR="00000000" w:rsidDel="00000000" w:rsidP="00000000" w:rsidRDefault="00000000" w:rsidRPr="00000000" w14:paraId="0000007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11.7. L'acquirente deve assicurarsi che l'articolo restituito abbia l'etichetta e/o l'adesivo di restituzione corretto. Tutte le etichette/adesivi precedentemente utilizzati devono essere rimossi dall'imballaggio esterno della spedizione.</w:t>
      </w:r>
    </w:p>
    <w:p w:rsidR="00000000" w:rsidDel="00000000" w:rsidP="00000000" w:rsidRDefault="00000000" w:rsidRPr="00000000" w14:paraId="0000007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11.8. Se l'Acquirente restituisce articoli acquistati da Venditori diversi, deve assicurarsi che gli articoli restituiti raggiungano i Venditori corretti.</w:t>
      </w:r>
    </w:p>
    <w:p w:rsidR="00000000" w:rsidDel="00000000" w:rsidP="00000000" w:rsidRDefault="00000000" w:rsidRPr="00000000" w14:paraId="0000007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11.9. In caso di restituzione tramite corriere, la merce restituita viene ritirata all'indirizzo in cui è stata consegnata.</w:t>
      </w:r>
    </w:p>
    <w:p w:rsidR="00000000" w:rsidDel="00000000" w:rsidP="00000000" w:rsidRDefault="00000000" w:rsidRPr="00000000" w14:paraId="0000007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 In caso di ritiro da parte del corriere presso l'indirizzo indicato dal cliente, la merce restituita deve essere consegnata al corriere entro 14 giorni dalla compilazione del modulo di reso presente sul sito Ovoko.it. Se la merce restituita non viene consegnata al corriere entro 14 giorni dalla compilazione del modulo di reso, l'Acquirente perde il diritto di restituire la merce secondo la procedura stabilita in questa sezione.</w:t>
      </w:r>
    </w:p>
    <w:p w:rsidR="00000000" w:rsidDel="00000000" w:rsidP="00000000" w:rsidRDefault="00000000" w:rsidRPr="00000000" w14:paraId="0000007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11.10.1. Se il corriere non arriva entro 2 giorni lavorativi, l'Acquirente deve avvisare il servizio clienti Ovoko.it utilizzando i recapiti indicati nella sezione 'Contatti', ma non oltre 5 giorni lavorativi. Se l'acquirente non segnala il mancato arrivo del corriere entro 5 giorni lavorativi dalla compilazione del modulo di reso e non consegna la merce al corriere entro 14 giorni dalla compilazione del modulo di reso, la garanzia di reso non è più applicabile.</w:t>
      </w:r>
    </w:p>
    <w:p w:rsidR="00000000" w:rsidDel="00000000" w:rsidP="00000000" w:rsidRDefault="00000000" w:rsidRPr="00000000" w14:paraId="0000008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11.11. La garanzia di rimborso per i resi non copre i costi che superano l'importo totale dell'ordine specifico e della consegna.</w:t>
      </w:r>
    </w:p>
    <w:p w:rsidR="00000000" w:rsidDel="00000000" w:rsidP="00000000" w:rsidRDefault="00000000" w:rsidRPr="00000000" w14:paraId="0000008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11.12. Poiché alcune parti elettroniche o di altro tipo, protette dai sistemi di sicurezza del produttore, sono collegate al veicolo del cliente, la loro restituzione è possibile solo nei casi in cui l'articolo è danneggiato, non funziona o è difettoso. In tutti gli altri casi, se l'articolo è di qualità soddisfacente e risponde ai requisiti tecnici, non è possibile la restituzione.</w:t>
      </w:r>
    </w:p>
    <w:p w:rsidR="00000000" w:rsidDel="00000000" w:rsidP="00000000" w:rsidRDefault="00000000" w:rsidRPr="00000000" w14:paraId="00000082">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12.  Restituzione di articoli quando sono stati consegnati articoli sbagliati</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Se l'Acquirente ha ricevuto articoli sbagliati, deve restituirli secondo le regole specificate nella Politica di restituzione e nei Termini di restituzione.</w:t>
      </w:r>
    </w:p>
    <w:p w:rsidR="00000000" w:rsidDel="00000000" w:rsidP="00000000" w:rsidRDefault="00000000" w:rsidRPr="00000000" w14:paraId="00000086">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 Controversie</w:t>
      </w:r>
    </w:p>
    <w:p w:rsidR="00000000" w:rsidDel="00000000" w:rsidP="00000000" w:rsidRDefault="00000000" w:rsidRPr="00000000" w14:paraId="0000008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13.1. L'Acquirente deve fotografare l'articolo ricevuto e il suo imballaggio se l'articolo consegnato non è nelle stesse condizioni specificate nell'inserzione. Le foto devono essere conservate fino alla conferma della restituzione da parte del Venditore o, in caso di controversia, fino alla decisione finale di Ovoko.it.</w:t>
      </w:r>
    </w:p>
    <w:p w:rsidR="00000000" w:rsidDel="00000000" w:rsidP="00000000" w:rsidRDefault="00000000" w:rsidRPr="00000000" w14:paraId="0000008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13.2. Se l'Acquirente riceve un'e-mail che indica che la restituzione dell'ordine dell'Acquirente è temporaneamente sospesa, può significare che il Venditore ha identificato una discrepanza nell'articolo restituito. In questo caso, la persona responsabile esaminerà il caso di reso dell'Acquirente e contatterà l'Acquirente per una risoluzione o ulteriori informazioni.</w:t>
      </w:r>
    </w:p>
    <w:p w:rsidR="00000000" w:rsidDel="00000000" w:rsidP="00000000" w:rsidRDefault="00000000" w:rsidRPr="00000000" w14:paraId="0000008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13.3. Se l'Acquirente riceve da Ovoko.it la richiesta di fornire ulteriori informazioni sulla restituzione dell'articolo ordinato, l'Acquirente deve fornire le informazioni richieste entro 5 giorni lavorativi. Se le informazioni non vengono fornite entro il periodo specificato, la risoluzione della controversia può essere decisa a favore del Venditore.</w:t>
      </w:r>
    </w:p>
    <w:p w:rsidR="00000000" w:rsidDel="00000000" w:rsidP="00000000" w:rsidRDefault="00000000" w:rsidRPr="00000000" w14:paraId="0000008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13.4. Se, dopo aver esaminato il caso di controversia dell'Acquirente, il Servizio Clienti stabilisce che l'Acquirente ha ricevuto un pezzo danneggiato (o che lo ha ricevuto in condizioni diverse da quelle indicate nell'inserzione), verrà emesso un rimborso dopo aver valutato le cause del danno al pezzo. Se l'Acquirente non è in grado di fornire prove concrete della parte danneggiata o non conforme, il reso potrà essere respinto per mancanza di prove.</w:t>
      </w:r>
    </w:p>
    <w:p w:rsidR="00000000" w:rsidDel="00000000" w:rsidP="00000000" w:rsidRDefault="00000000" w:rsidRPr="00000000" w14:paraId="0000008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13.5. In caso di reso, si consiglia all'Acquirente di non consegnare il pacco al corriere prima che quest'ultimo abbia apposto l'etichetta sul pacco, a meno che l'Acquirente stesso non abbia stampato l'etichetta dal sistema e l'abbia apposta sul pacco. L'Acquirente deve assicurarsi che non vi siano altre etichette sul pacco. Il mittente è responsabile della restituzione sicura del pacco, pertanto l'Acquirente deve assicurarsi che il pacco sia ben imballato e che l'etichetta del pacco sia apposta secondo i requisiti del corriere. La mancata osservanza di tali requisiti può comportare la risoluzione della controversia non a favore dell'Acquirente.</w:t>
      </w:r>
    </w:p>
    <w:p w:rsidR="00000000" w:rsidDel="00000000" w:rsidP="00000000" w:rsidRDefault="00000000" w:rsidRPr="00000000" w14:paraId="0000008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13.6. In caso di controversia, il team del servizio clienti prenderà una decisione basata su tutti gli elementi di fatto. Il processo decisionale può richiedere fino a 30 giorni lavorativi. Se la controversia si risolve a favore dell'Acquirente, il rimborso verrà effettuato entro 10 giorni lavorativi. Se la controversia si risolve a favore del Venditore, l'Acquirente ha il diritto di richiedere la restituzione dell'articolo all'indirizzo specificato nell'ordine senza costi aggiuntivi. Se, dopo che il Venditore ha inviato l'articolo per la restituzione, l'Acquirente non accetta la consegna, l'articolo verrà restituito al magazzino del Venditore. Se la consegna non viene accettata, l'articolo non verrà rispedito.</w:t>
      </w:r>
    </w:p>
    <w:p w:rsidR="00000000" w:rsidDel="00000000" w:rsidP="00000000" w:rsidRDefault="00000000" w:rsidRPr="00000000" w14:paraId="0000008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13.7. In caso di restituzione, l'Acquirente deve assicurarsi che il pacco sia imballato in modo sicuro per evitare danni durante il trasporto. Prima di restituire il pacco, l'Acquirente deve fotografare l'imballaggio e l'articolo in modo che, in caso di controversia o di articolo danneggiato, il servizio clienti possa indagare su eventuali danni e/o inoltrare le informazioni al corriere per ulteriori indagini. Le foto devono essere conservate fino alla conferma della restituzione da parte del Venditore o, in caso di controversia, fino alla decisione finale di Ovoko.it. La mancata osservanza di questi requisiti può comportare la risoluzione della controversia non a favore dell'Acquirente.</w:t>
      </w:r>
    </w:p>
    <w:p w:rsidR="00000000" w:rsidDel="00000000" w:rsidP="00000000" w:rsidRDefault="00000000" w:rsidRPr="00000000" w14:paraId="0000008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13.8. In caso di controversia, Ovoko.it conduce la raccolta di prove fattuali sulla base di due principi principali: il principio del contraddittorio e il principio dispositivo. Il principio del contraddittorio si basa sul fatto che le parti devono fornire prove e argomenti a sostegno delle loro richieste e difese. Entrambe le parti, l'Acquirente e il Venditore, hanno la possibilità di presentare argomenti e prove. Questo principio garantisce che le decisioni siano prese in modo oggettivo, guidate dalle regole della piattaforma Ovoko.it e dalle prove fornite. Se l'Acquirente non fornisce le prove e le altre informazioni necessarie, e non risponde alle richieste di Ovoko.it sulla restituzione dell'articolo ordinato, la risoluzione della controversia può essere decisa non a favore dell'Acquirente.</w:t>
      </w:r>
    </w:p>
    <w:p w:rsidR="00000000" w:rsidDel="00000000" w:rsidP="00000000" w:rsidRDefault="00000000" w:rsidRPr="00000000" w14:paraId="0000009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1">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4</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Protezione della proprietà intellettuale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4</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Tutti i diritti relativi alla Piattaforma e alle opere e creazioni in essa contenute sono protetti dalle leggi e dai regolamenti della Repubblica di Lituania. È severamente vietata la riproduzione di testi, foto, loghi, banner e tutti gli altri elementi di design a fini di utilizzo commerciale o in altre modalità che costituiscano una violazione di interessi legittimi.</w:t>
      </w:r>
    </w:p>
    <w:p w:rsidR="00000000" w:rsidDel="00000000" w:rsidP="00000000" w:rsidRDefault="00000000" w:rsidRPr="00000000" w14:paraId="0000009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5">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Disposizioni finali</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L'implementazione e l'interpretazione delle presenti Condizioni d'uso sono disciplinate dalle leggi della Repubblica di Lituania.</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Tutte le controversie derivanti dall'applicazione delle presenti Condizioni d'uso saranno risolte per via negoziale.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In caso di disaccordo, la controversia sarà risolta in conformità con la procedura stabilita dall'Autorità statale per la tutela dei diritti dei consumatori (Vilniaus str. 25, LT-01402 Vilnius; e-mail: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tarnyba@vvtat.lt;</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tel.: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+370 526 26 751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fax tel.: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+370 527 91 466</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sul sito web </w:t>
      </w:r>
      <w:hyperlink r:id="rId9">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www.vvtat.lt</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o presso le divisioni regionali dell'Autorità statale per la tutela dei diritti dei consumatori.</w:t>
      </w:r>
    </w:p>
    <w:p w:rsidR="00000000" w:rsidDel="00000000" w:rsidP="00000000" w:rsidRDefault="00000000" w:rsidRPr="00000000" w14:paraId="0000009A">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B">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sea5j9394rgq" w:id="2"/>
      <w:bookmarkEnd w:id="2"/>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pPr>
      <w:keepNext w:val="1"/>
      <w:keepLines w:val="1"/>
      <w:spacing w:after="320"/>
    </w:pPr>
    <w:rPr>
      <w:color w:val="666666"/>
      <w:sz w:val="30"/>
      <w:szCs w:val="30"/>
    </w:rPr>
  </w:style>
  <w:style w:type="paragraph" w:styleId="a5">
    <w:name w:val="annotation text"/>
    <w:basedOn w:val="a"/>
    <w:link w:val="a6"/>
    <w:uiPriority w:val="99"/>
    <w:unhideWhenUsed w:val="1"/>
    <w:pPr>
      <w:spacing w:line="240" w:lineRule="auto"/>
    </w:pPr>
    <w:rPr>
      <w:sz w:val="20"/>
      <w:szCs w:val="20"/>
    </w:rPr>
  </w:style>
  <w:style w:type="character" w:styleId="a6" w:customStyle="1">
    <w:name w:val="Текст примечания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annotation subject"/>
    <w:basedOn w:val="a5"/>
    <w:next w:val="a5"/>
    <w:link w:val="a9"/>
    <w:uiPriority w:val="99"/>
    <w:semiHidden w:val="1"/>
    <w:unhideWhenUsed w:val="1"/>
    <w:rsid w:val="00C15B56"/>
    <w:rPr>
      <w:b w:val="1"/>
      <w:bCs w:val="1"/>
    </w:rPr>
  </w:style>
  <w:style w:type="character" w:styleId="a9" w:customStyle="1">
    <w:name w:val="Тема примечания Знак"/>
    <w:basedOn w:val="a6"/>
    <w:link w:val="a8"/>
    <w:uiPriority w:val="99"/>
    <w:semiHidden w:val="1"/>
    <w:rsid w:val="00C15B56"/>
    <w:rPr>
      <w:b w:val="1"/>
      <w:bCs w:val="1"/>
      <w:sz w:val="20"/>
      <w:szCs w:val="20"/>
    </w:rPr>
  </w:style>
  <w:style w:type="paragraph" w:styleId="aa">
    <w:name w:val="Revision"/>
    <w:hidden w:val="1"/>
    <w:uiPriority w:val="99"/>
    <w:semiHidden w:val="1"/>
    <w:rsid w:val="00AA1B09"/>
    <w:pPr>
      <w:spacing w:line="240" w:lineRule="auto"/>
    </w:pPr>
  </w:style>
  <w:style w:type="character" w:styleId="cf01" w:customStyle="1">
    <w:name w:val="cf01"/>
    <w:basedOn w:val="a0"/>
    <w:rsid w:val="00DC1544"/>
    <w:rPr>
      <w:rFonts w:ascii="Segoe UI" w:cs="Segoe UI" w:hAnsi="Segoe UI" w:hint="default"/>
      <w:sz w:val="18"/>
      <w:szCs w:val="18"/>
    </w:rPr>
  </w:style>
  <w:style w:type="character" w:styleId="ab">
    <w:name w:val="Hyperlink"/>
    <w:basedOn w:val="a0"/>
    <w:uiPriority w:val="99"/>
    <w:unhideWhenUsed w:val="1"/>
    <w:rsid w:val="00421308"/>
    <w:rPr>
      <w:color w:val="0000ff" w:themeColor="hyperlink"/>
      <w:u w:val="single"/>
    </w:rPr>
  </w:style>
  <w:style w:type="character" w:styleId="UnresolvedMention" w:customStyle="1">
    <w:name w:val="Unresolved Mention"/>
    <w:basedOn w:val="a0"/>
    <w:uiPriority w:val="99"/>
    <w:semiHidden w:val="1"/>
    <w:unhideWhenUsed w:val="1"/>
    <w:rsid w:val="00421308"/>
    <w:rPr>
      <w:color w:val="605e5c"/>
      <w:shd w:color="auto" w:fill="e1dfdd" w:val="clear"/>
    </w:rPr>
  </w:style>
  <w:style w:type="paragraph" w:styleId="P68B1DB1-11">
    <w:name w:val="P68B1DB1-11"/>
    <w:basedOn w:val="1"/>
    <w:rPr>
      <w:rFonts w:ascii="Roboto" w:cs="Roboto" w:eastAsia="Roboto" w:hAnsi="Roboto"/>
      <w:b w:val="1"/>
      <w:sz w:val="36"/>
      <w:szCs w:val="36"/>
    </w:rPr>
  </w:style>
  <w:style w:type="paragraph" w:styleId="P68B1DB1-a2">
    <w:name w:val="P68B1DB1-a2"/>
    <w:basedOn w:val="a"/>
    <w:rPr>
      <w:rFonts w:ascii="Roboto" w:cs="Roboto" w:eastAsia="Roboto" w:hAnsi="Roboto"/>
      <w:sz w:val="24"/>
      <w:szCs w:val="24"/>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vtat.l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ovoko.it" TargetMode="External"/><Relationship Id="rId8" Type="http://schemas.openxmlformats.org/officeDocument/2006/relationships/hyperlink" Target="https://ovoko.it/user/regis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pyn3UzMgFIDUHYSbtNB/2wnuxg==">CgMxLjAaDQoBMBIICgYIBTICCAEyDmgua2hlNXpyeWUyYWwzMgloLjMwajB6bGwyDmguc2VhNWo5Mzk0cmdxOAByITFiWlF2aEZxRE5hZlk0dVp0dENNY0lERWd2c3ZuTk9SNQ==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2024-03-06T13:33:00Z</dcterms:created>
</cp:coreProperties>
</file>